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2D151" w14:textId="77777777" w:rsidR="00364203" w:rsidRPr="00C32593" w:rsidRDefault="008754ED" w:rsidP="006B7268">
      <w:pPr>
        <w:jc w:val="right"/>
        <w:rPr>
          <w:b/>
        </w:rPr>
      </w:pPr>
      <w:r w:rsidRPr="00C32593">
        <w:rPr>
          <w:b/>
        </w:rPr>
        <w:t>Príloha č.3</w:t>
      </w:r>
      <w:r w:rsidR="006B7268" w:rsidRPr="00C32593">
        <w:rPr>
          <w:b/>
        </w:rPr>
        <w:t xml:space="preserve"> : Vzor Návrhu </w:t>
      </w:r>
      <w:r w:rsidR="00945F79" w:rsidRPr="00C32593">
        <w:rPr>
          <w:b/>
        </w:rPr>
        <w:t xml:space="preserve">na plnenie </w:t>
      </w:r>
      <w:r w:rsidR="006B7268" w:rsidRPr="00C32593">
        <w:rPr>
          <w:b/>
        </w:rPr>
        <w:t>kritérií</w:t>
      </w:r>
    </w:p>
    <w:p w14:paraId="61F50C48" w14:textId="77777777" w:rsidR="00794846" w:rsidRPr="00C32593" w:rsidRDefault="008754ED" w:rsidP="00794846">
      <w:pPr>
        <w:pStyle w:val="Hlavika"/>
        <w:ind w:left="6372"/>
        <w:rPr>
          <w:rFonts w:asciiTheme="minorHAnsi" w:hAnsiTheme="minorHAnsi"/>
          <w:b/>
          <w:noProof/>
          <w:sz w:val="22"/>
          <w:szCs w:val="22"/>
        </w:rPr>
      </w:pPr>
      <w:r w:rsidRPr="00C32593">
        <w:rPr>
          <w:rFonts w:asciiTheme="minorHAnsi" w:hAnsiTheme="minorHAnsi"/>
          <w:b/>
          <w:noProof/>
          <w:sz w:val="22"/>
          <w:szCs w:val="22"/>
        </w:rPr>
        <w:t>CRT ELECTRONIC, s.r.o.</w:t>
      </w:r>
    </w:p>
    <w:p w14:paraId="10E509BD" w14:textId="77777777" w:rsidR="008754ED" w:rsidRPr="00C32593" w:rsidRDefault="008754ED" w:rsidP="008754ED">
      <w:pPr>
        <w:spacing w:after="0" w:line="240" w:lineRule="auto"/>
        <w:ind w:left="5664" w:firstLine="708"/>
        <w:rPr>
          <w:rFonts w:ascii="Calibri" w:hAnsi="Calibri" w:cs="Calibri"/>
          <w:b/>
          <w:color w:val="000000" w:themeColor="text1"/>
        </w:rPr>
      </w:pPr>
      <w:r w:rsidRPr="00C32593">
        <w:rPr>
          <w:rFonts w:ascii="Calibri" w:hAnsi="Calibri" w:cs="Calibri"/>
          <w:b/>
          <w:color w:val="000000" w:themeColor="text1"/>
        </w:rPr>
        <w:t>č. 1080,</w:t>
      </w:r>
    </w:p>
    <w:p w14:paraId="3DB35A7F" w14:textId="77777777" w:rsidR="00794846" w:rsidRPr="00C32593" w:rsidRDefault="008754ED" w:rsidP="008754ED">
      <w:pPr>
        <w:spacing w:after="0" w:line="240" w:lineRule="auto"/>
        <w:ind w:left="5664" w:firstLine="708"/>
        <w:rPr>
          <w:rFonts w:ascii="Calibri" w:hAnsi="Calibri" w:cs="Calibri"/>
          <w:b/>
          <w:color w:val="000000" w:themeColor="text1"/>
        </w:rPr>
      </w:pPr>
      <w:r w:rsidRPr="00C32593">
        <w:rPr>
          <w:rFonts w:ascii="Calibri" w:hAnsi="Calibri" w:cs="Calibri"/>
          <w:b/>
          <w:color w:val="000000" w:themeColor="text1"/>
        </w:rPr>
        <w:t>029 57 Oravská Lesná - SK</w:t>
      </w:r>
    </w:p>
    <w:p w14:paraId="24A394E0" w14:textId="77777777" w:rsidR="00794846" w:rsidRPr="00C32593" w:rsidRDefault="00794846" w:rsidP="008754ED">
      <w:pPr>
        <w:pStyle w:val="Hlavika"/>
        <w:ind w:left="6372"/>
        <w:rPr>
          <w:rFonts w:asciiTheme="minorHAnsi" w:hAnsiTheme="minorHAnsi"/>
          <w:b/>
          <w:sz w:val="22"/>
          <w:szCs w:val="22"/>
        </w:rPr>
      </w:pPr>
      <w:r w:rsidRPr="00C32593">
        <w:rPr>
          <w:rFonts w:asciiTheme="minorHAnsi" w:hAnsiTheme="minorHAnsi"/>
          <w:b/>
          <w:noProof/>
          <w:sz w:val="22"/>
          <w:szCs w:val="22"/>
        </w:rPr>
        <w:t xml:space="preserve">IČO: </w:t>
      </w:r>
      <w:r w:rsidR="008754ED" w:rsidRPr="00C32593">
        <w:rPr>
          <w:rFonts w:ascii="Calibri" w:hAnsi="Calibri" w:cs="Calibri"/>
          <w:b/>
          <w:color w:val="000000" w:themeColor="text1"/>
          <w:sz w:val="22"/>
          <w:szCs w:val="22"/>
        </w:rPr>
        <w:t>31 634 303</w:t>
      </w:r>
    </w:p>
    <w:p w14:paraId="32932DF1" w14:textId="77777777" w:rsidR="006B7268" w:rsidRPr="00C32593" w:rsidRDefault="006B7268" w:rsidP="006B7268">
      <w:pPr>
        <w:jc w:val="right"/>
        <w:rPr>
          <w:b/>
        </w:rPr>
      </w:pPr>
    </w:p>
    <w:p w14:paraId="535644DA" w14:textId="77777777" w:rsidR="006B7268" w:rsidRPr="00C32593" w:rsidRDefault="006B7268" w:rsidP="006B7268">
      <w:pPr>
        <w:rPr>
          <w:b/>
          <w:u w:val="single"/>
        </w:rPr>
      </w:pPr>
      <w:r w:rsidRPr="00C32593">
        <w:rPr>
          <w:b/>
          <w:u w:val="single"/>
        </w:rPr>
        <w:t xml:space="preserve">Identifikačné </w:t>
      </w:r>
      <w:r w:rsidR="006E16D7" w:rsidRPr="00C32593">
        <w:rPr>
          <w:b/>
          <w:u w:val="single"/>
        </w:rPr>
        <w:t>údaje uchádzača:</w:t>
      </w:r>
    </w:p>
    <w:p w14:paraId="2F9C31EB" w14:textId="77777777" w:rsidR="006E16D7" w:rsidRPr="00C32593" w:rsidRDefault="006E16D7" w:rsidP="00610BF5">
      <w:pPr>
        <w:spacing w:after="0"/>
        <w:rPr>
          <w:b/>
        </w:rPr>
      </w:pPr>
      <w:r w:rsidRPr="00C32593">
        <w:rPr>
          <w:b/>
        </w:rPr>
        <w:t>Názov:</w:t>
      </w:r>
    </w:p>
    <w:p w14:paraId="1633CC3B" w14:textId="77777777" w:rsidR="006E16D7" w:rsidRPr="00C32593" w:rsidRDefault="006E16D7" w:rsidP="00610BF5">
      <w:pPr>
        <w:spacing w:after="0"/>
        <w:rPr>
          <w:b/>
        </w:rPr>
      </w:pPr>
      <w:r w:rsidRPr="00C32593">
        <w:rPr>
          <w:b/>
        </w:rPr>
        <w:t>Sídlo:</w:t>
      </w:r>
    </w:p>
    <w:p w14:paraId="5C2EAE53" w14:textId="77777777" w:rsidR="006E16D7" w:rsidRPr="00C32593" w:rsidRDefault="006E16D7" w:rsidP="00610BF5">
      <w:pPr>
        <w:spacing w:after="0"/>
        <w:rPr>
          <w:b/>
        </w:rPr>
      </w:pPr>
      <w:r w:rsidRPr="00C32593">
        <w:rPr>
          <w:b/>
        </w:rPr>
        <w:t>IČO:</w:t>
      </w:r>
    </w:p>
    <w:p w14:paraId="05E29D84" w14:textId="77777777" w:rsidR="006E16D7" w:rsidRPr="00C32593" w:rsidRDefault="006E16D7" w:rsidP="00610BF5">
      <w:pPr>
        <w:spacing w:after="0"/>
        <w:rPr>
          <w:b/>
        </w:rPr>
      </w:pPr>
      <w:r w:rsidRPr="00C32593">
        <w:rPr>
          <w:b/>
        </w:rPr>
        <w:t>Štatutár:</w:t>
      </w:r>
    </w:p>
    <w:p w14:paraId="61C191FD" w14:textId="77777777" w:rsidR="006E16D7" w:rsidRPr="00C32593" w:rsidRDefault="006E16D7" w:rsidP="00610BF5">
      <w:pPr>
        <w:spacing w:after="0"/>
        <w:rPr>
          <w:b/>
        </w:rPr>
      </w:pPr>
      <w:r w:rsidRPr="00C32593">
        <w:rPr>
          <w:b/>
        </w:rPr>
        <w:t>Tel:</w:t>
      </w:r>
    </w:p>
    <w:p w14:paraId="5A0A8A39" w14:textId="77777777" w:rsidR="006E16D7" w:rsidRPr="00C32593" w:rsidRDefault="006E16D7" w:rsidP="00610BF5">
      <w:pPr>
        <w:spacing w:after="0"/>
        <w:rPr>
          <w:b/>
        </w:rPr>
      </w:pPr>
      <w:r w:rsidRPr="00C32593">
        <w:rPr>
          <w:b/>
        </w:rPr>
        <w:t>Kontaktná osoba</w:t>
      </w:r>
      <w:r w:rsidR="002C3851" w:rsidRPr="00C32593">
        <w:rPr>
          <w:b/>
        </w:rPr>
        <w:t xml:space="preserve"> pre elektronickú aukciu</w:t>
      </w:r>
      <w:r w:rsidR="00E823B0" w:rsidRPr="00C32593">
        <w:rPr>
          <w:b/>
        </w:rPr>
        <w:t>:</w:t>
      </w:r>
    </w:p>
    <w:p w14:paraId="61659B73" w14:textId="77777777" w:rsidR="006E16D7" w:rsidRDefault="006E16D7" w:rsidP="00610BF5">
      <w:pPr>
        <w:spacing w:after="0"/>
        <w:rPr>
          <w:b/>
        </w:rPr>
      </w:pPr>
      <w:r w:rsidRPr="00C32593">
        <w:rPr>
          <w:b/>
        </w:rPr>
        <w:t>Emailová adresa</w:t>
      </w:r>
      <w:r w:rsidR="002C3851" w:rsidRPr="00C32593">
        <w:rPr>
          <w:b/>
        </w:rPr>
        <w:t xml:space="preserve"> pre elektronickú aukciu</w:t>
      </w:r>
      <w:r w:rsidRPr="00C32593">
        <w:rPr>
          <w:b/>
        </w:rPr>
        <w:t>:</w:t>
      </w:r>
    </w:p>
    <w:p w14:paraId="41911A41" w14:textId="77777777" w:rsidR="00610BF5" w:rsidRPr="00C32593" w:rsidRDefault="00610BF5" w:rsidP="00610BF5">
      <w:pPr>
        <w:spacing w:after="0"/>
        <w:rPr>
          <w:b/>
        </w:rPr>
      </w:pPr>
    </w:p>
    <w:p w14:paraId="12097674" w14:textId="0FFBD8EB" w:rsidR="00F0548E" w:rsidRPr="00010FE4" w:rsidRDefault="00365337" w:rsidP="00F0548E">
      <w:pPr>
        <w:tabs>
          <w:tab w:val="left" w:pos="2835"/>
        </w:tabs>
        <w:jc w:val="both"/>
        <w:rPr>
          <w:rFonts w:cs="Calibri"/>
          <w:b/>
        </w:rPr>
      </w:pPr>
      <w:r w:rsidRPr="00C32593">
        <w:rPr>
          <w:b/>
        </w:rPr>
        <w:t xml:space="preserve">Ponuka predkladaná na </w:t>
      </w:r>
      <w:r w:rsidR="00F0548E" w:rsidRPr="00F0548E">
        <w:rPr>
          <w:rFonts w:cs="Calibri"/>
          <w:b/>
          <w:u w:val="single"/>
        </w:rPr>
        <w:t xml:space="preserve">Časť 4: Automatická </w:t>
      </w:r>
      <w:proofErr w:type="spellStart"/>
      <w:r w:rsidR="00F0548E" w:rsidRPr="00F0548E">
        <w:rPr>
          <w:rFonts w:cs="Calibri"/>
          <w:b/>
          <w:u w:val="single"/>
        </w:rPr>
        <w:t>osadzovacia</w:t>
      </w:r>
      <w:proofErr w:type="spellEnd"/>
      <w:r w:rsidR="00F0548E" w:rsidRPr="00F0548E">
        <w:rPr>
          <w:rFonts w:cs="Calibri"/>
          <w:b/>
          <w:u w:val="single"/>
        </w:rPr>
        <w:t xml:space="preserve"> SMT linka</w:t>
      </w:r>
      <w:r w:rsidR="00C5336E">
        <w:rPr>
          <w:rFonts w:cs="Calibri"/>
          <w:b/>
          <w:u w:val="single"/>
        </w:rPr>
        <w:t xml:space="preserve"> (SMD)</w:t>
      </w:r>
    </w:p>
    <w:p w14:paraId="6E2432F1" w14:textId="503DDD65" w:rsidR="00945F79" w:rsidRPr="00610BF5" w:rsidRDefault="00610BF5" w:rsidP="00610BF5">
      <w:pPr>
        <w:tabs>
          <w:tab w:val="left" w:pos="2835"/>
        </w:tabs>
        <w:jc w:val="both"/>
        <w:rPr>
          <w:rFonts w:cs="Calibri"/>
          <w:b/>
        </w:rPr>
      </w:pPr>
      <w:r w:rsidRPr="00610BF5">
        <w:rPr>
          <w:rFonts w:cs="Calibri"/>
          <w:b/>
          <w:highlight w:val="yellow"/>
        </w:rPr>
        <w:t>1. Aukčné kritérium:</w:t>
      </w:r>
    </w:p>
    <w:p w14:paraId="7DC33F82" w14:textId="77777777" w:rsidR="002B2776" w:rsidRPr="00C32593" w:rsidRDefault="002B2776" w:rsidP="006B7268">
      <w:pPr>
        <w:rPr>
          <w:b/>
          <w:u w:val="single"/>
        </w:rPr>
      </w:pPr>
      <w:r w:rsidRPr="00C32593">
        <w:rPr>
          <w:b/>
          <w:u w:val="single"/>
        </w:rPr>
        <w:t xml:space="preserve">Celková cena </w:t>
      </w:r>
      <w:r w:rsidR="006E4FAD" w:rsidRPr="00C32593">
        <w:rPr>
          <w:b/>
          <w:u w:val="single"/>
        </w:rPr>
        <w:t xml:space="preserve"> v EUR bez</w:t>
      </w:r>
      <w:r w:rsidRPr="00C32593">
        <w:rPr>
          <w:b/>
          <w:u w:val="single"/>
        </w:rPr>
        <w:t> DPH:</w:t>
      </w:r>
    </w:p>
    <w:p w14:paraId="46685716" w14:textId="77777777" w:rsidR="00013272" w:rsidRPr="00C32593" w:rsidRDefault="00013272" w:rsidP="006B7268">
      <w:pPr>
        <w:rPr>
          <w:b/>
        </w:rPr>
      </w:pPr>
      <w:r w:rsidRPr="00C32593">
        <w:rPr>
          <w:b/>
        </w:rPr>
        <w:t>Cena bez DPH:...............................€</w:t>
      </w:r>
    </w:p>
    <w:p w14:paraId="2BE1C062" w14:textId="77777777" w:rsidR="00013272" w:rsidRPr="00C32593" w:rsidRDefault="00013272" w:rsidP="006B7268">
      <w:pPr>
        <w:rPr>
          <w:b/>
        </w:rPr>
      </w:pPr>
      <w:r w:rsidRPr="00C32593">
        <w:rPr>
          <w:b/>
        </w:rPr>
        <w:t>DPH ......%:....................................€</w:t>
      </w:r>
    </w:p>
    <w:p w14:paraId="0E9E3DD4" w14:textId="77777777" w:rsidR="00013272" w:rsidRDefault="00013272" w:rsidP="006B7268">
      <w:pPr>
        <w:rPr>
          <w:b/>
        </w:rPr>
      </w:pPr>
      <w:r w:rsidRPr="00C32593">
        <w:rPr>
          <w:b/>
        </w:rPr>
        <w:t>Cena s DPH: ..................................€</w:t>
      </w:r>
    </w:p>
    <w:p w14:paraId="70634DEB" w14:textId="2CB13598" w:rsidR="00610BF5" w:rsidRDefault="00610BF5" w:rsidP="006B7268">
      <w:pPr>
        <w:rPr>
          <w:b/>
        </w:rPr>
      </w:pPr>
      <w:r w:rsidRPr="00610BF5">
        <w:rPr>
          <w:b/>
          <w:highlight w:val="yellow"/>
        </w:rPr>
        <w:t>2. Neaukčné kritérium:</w:t>
      </w:r>
      <w:r>
        <w:rPr>
          <w:b/>
        </w:rPr>
        <w:t xml:space="preserve"> </w:t>
      </w:r>
    </w:p>
    <w:p w14:paraId="2561E090" w14:textId="4E1919D6" w:rsidR="00610BF5" w:rsidRDefault="00610BF5" w:rsidP="006B7268">
      <w:pPr>
        <w:rPr>
          <w:rFonts w:cstheme="minorHAnsi"/>
          <w:b/>
          <w:bCs/>
          <w:u w:val="single"/>
        </w:rPr>
      </w:pPr>
      <w:r w:rsidRPr="00610BF5">
        <w:rPr>
          <w:rFonts w:cstheme="minorHAnsi"/>
          <w:b/>
          <w:bCs/>
          <w:u w:val="single"/>
        </w:rPr>
        <w:t xml:space="preserve">Kompletná spotreba stlačeného vzduchu linky max.380 l/min, resp. </w:t>
      </w:r>
      <w:proofErr w:type="spellStart"/>
      <w:r w:rsidRPr="00610BF5">
        <w:rPr>
          <w:rFonts w:cstheme="minorHAnsi"/>
          <w:b/>
          <w:bCs/>
          <w:u w:val="single"/>
        </w:rPr>
        <w:t>Nl</w:t>
      </w:r>
      <w:proofErr w:type="spellEnd"/>
      <w:r w:rsidRPr="00610BF5">
        <w:rPr>
          <w:rFonts w:cstheme="minorHAnsi"/>
          <w:b/>
          <w:bCs/>
          <w:u w:val="single"/>
        </w:rPr>
        <w:t>/min</w:t>
      </w:r>
    </w:p>
    <w:p w14:paraId="34011291" w14:textId="7D424BDD" w:rsidR="00610BF5" w:rsidRDefault="00610BF5" w:rsidP="006B7268">
      <w:pPr>
        <w:rPr>
          <w:rFonts w:cstheme="minorHAnsi"/>
          <w:b/>
          <w:bCs/>
        </w:rPr>
      </w:pPr>
      <w:r w:rsidRPr="00610BF5">
        <w:rPr>
          <w:rFonts w:cstheme="minorHAnsi"/>
          <w:b/>
          <w:bCs/>
        </w:rPr>
        <w:t xml:space="preserve">Navrhovaná hodnota kompletnej spotreby stlačeného vzduchu linky v l/min. </w:t>
      </w:r>
      <w:proofErr w:type="spellStart"/>
      <w:r w:rsidRPr="00610BF5">
        <w:rPr>
          <w:rFonts w:cstheme="minorHAnsi"/>
          <w:b/>
          <w:bCs/>
        </w:rPr>
        <w:t>respl</w:t>
      </w:r>
      <w:proofErr w:type="spellEnd"/>
      <w:r w:rsidRPr="00610BF5">
        <w:rPr>
          <w:rFonts w:cstheme="minorHAnsi"/>
          <w:b/>
          <w:bCs/>
        </w:rPr>
        <w:t>. Nl/min:...............................................................................</w:t>
      </w:r>
    </w:p>
    <w:p w14:paraId="7365522C" w14:textId="4A3A4E12" w:rsidR="00610BF5" w:rsidRDefault="00610BF5" w:rsidP="006B7268">
      <w:pPr>
        <w:rPr>
          <w:b/>
        </w:rPr>
      </w:pPr>
      <w:r w:rsidRPr="00610BF5">
        <w:rPr>
          <w:rFonts w:cstheme="minorHAnsi"/>
          <w:b/>
          <w:bCs/>
          <w:highlight w:val="yellow"/>
        </w:rPr>
        <w:t>3.</w:t>
      </w:r>
      <w:r>
        <w:rPr>
          <w:rFonts w:cstheme="minorHAnsi"/>
          <w:b/>
          <w:bCs/>
        </w:rPr>
        <w:t xml:space="preserve"> </w:t>
      </w:r>
      <w:r w:rsidRPr="00610BF5">
        <w:rPr>
          <w:b/>
          <w:highlight w:val="yellow"/>
        </w:rPr>
        <w:t>Neaukčné kritérium:</w:t>
      </w:r>
    </w:p>
    <w:p w14:paraId="655A4F95" w14:textId="54ABEB75" w:rsidR="00610BF5" w:rsidRPr="00610BF5" w:rsidRDefault="00610BF5" w:rsidP="006B7268">
      <w:pPr>
        <w:rPr>
          <w:b/>
          <w:u w:val="single"/>
        </w:rPr>
      </w:pPr>
      <w:r w:rsidRPr="00610BF5">
        <w:rPr>
          <w:rFonts w:cstheme="minorHAnsi"/>
          <w:b/>
          <w:bCs/>
          <w:u w:val="single"/>
        </w:rPr>
        <w:t xml:space="preserve">Rýchlosť osadzovania linky ≥ 70 000 CPH (komponentov za hodinu) pri osadzovaní komponentov od veľkosti min. 01005 </w:t>
      </w:r>
      <w:proofErr w:type="spellStart"/>
      <w:r w:rsidRPr="00610BF5">
        <w:rPr>
          <w:rFonts w:cstheme="minorHAnsi"/>
          <w:b/>
          <w:bCs/>
          <w:u w:val="single"/>
        </w:rPr>
        <w:t>inch</w:t>
      </w:r>
      <w:proofErr w:type="spellEnd"/>
      <w:r w:rsidRPr="00610BF5">
        <w:rPr>
          <w:rFonts w:cstheme="minorHAnsi"/>
          <w:b/>
          <w:bCs/>
          <w:u w:val="single"/>
        </w:rPr>
        <w:t xml:space="preserve"> (0,4 x 0,2mm) do veľkosti ≥ 100 x 100mm</w:t>
      </w:r>
    </w:p>
    <w:p w14:paraId="67B6B9C4" w14:textId="722DF17F" w:rsidR="006E4FAD" w:rsidRDefault="00610BF5" w:rsidP="006B7268">
      <w:pPr>
        <w:rPr>
          <w:b/>
        </w:rPr>
      </w:pPr>
      <w:r>
        <w:rPr>
          <w:b/>
        </w:rPr>
        <w:t>Navrhovaná hodnota rýchlosti osadzovania linky v CPH.................................................................</w:t>
      </w:r>
    </w:p>
    <w:p w14:paraId="632088D3" w14:textId="3AC0AA38" w:rsidR="00610BF5" w:rsidRDefault="00610BF5" w:rsidP="006B7268">
      <w:pPr>
        <w:rPr>
          <w:b/>
        </w:rPr>
      </w:pPr>
      <w:r w:rsidRPr="00610BF5">
        <w:rPr>
          <w:b/>
          <w:highlight w:val="yellow"/>
        </w:rPr>
        <w:t>4.</w:t>
      </w:r>
      <w:r>
        <w:rPr>
          <w:b/>
        </w:rPr>
        <w:t xml:space="preserve"> </w:t>
      </w:r>
      <w:r w:rsidRPr="00610BF5">
        <w:rPr>
          <w:b/>
          <w:highlight w:val="yellow"/>
        </w:rPr>
        <w:t>Neaukčné kritérium:</w:t>
      </w:r>
    </w:p>
    <w:p w14:paraId="0C4EF59F" w14:textId="5591C7ED" w:rsidR="00610BF5" w:rsidRDefault="00610BF5" w:rsidP="006B7268">
      <w:pPr>
        <w:rPr>
          <w:rFonts w:cstheme="minorHAnsi"/>
          <w:b/>
          <w:bCs/>
          <w:u w:val="single"/>
        </w:rPr>
      </w:pPr>
      <w:r w:rsidRPr="00610BF5">
        <w:rPr>
          <w:rFonts w:cstheme="minorHAnsi"/>
          <w:b/>
          <w:bCs/>
          <w:u w:val="single"/>
        </w:rPr>
        <w:t>Elektrický automatický podávač materiálu z tácky (TRAY stanica) s kapacitou ≥ 20 rôznych typov komponentov, výška komponentov v tácke od 10mm do 30 mm</w:t>
      </w:r>
    </w:p>
    <w:p w14:paraId="54AFBF0A" w14:textId="60B6F616" w:rsidR="00610BF5" w:rsidRDefault="00610BF5" w:rsidP="006B7268">
      <w:pPr>
        <w:rPr>
          <w:rFonts w:cstheme="minorHAnsi"/>
          <w:b/>
          <w:bCs/>
        </w:rPr>
      </w:pPr>
      <w:r w:rsidRPr="00610BF5">
        <w:rPr>
          <w:rFonts w:cstheme="minorHAnsi"/>
          <w:b/>
          <w:bCs/>
        </w:rPr>
        <w:t>Navrhovaná hodnota kapacity elektrického automatického podávača z tácky v ks</w:t>
      </w:r>
      <w:r>
        <w:rPr>
          <w:rFonts w:cstheme="minorHAnsi"/>
          <w:b/>
          <w:bCs/>
          <w:u w:val="single"/>
        </w:rPr>
        <w:t xml:space="preserve">: </w:t>
      </w:r>
      <w:r w:rsidRPr="00610BF5">
        <w:rPr>
          <w:rFonts w:cstheme="minorHAnsi"/>
          <w:b/>
          <w:bCs/>
        </w:rPr>
        <w:t>.................................................................................</w:t>
      </w:r>
    </w:p>
    <w:p w14:paraId="660B82A1" w14:textId="74373EB1" w:rsidR="00610BF5" w:rsidRDefault="00610BF5" w:rsidP="006B7268">
      <w:pPr>
        <w:rPr>
          <w:b/>
        </w:rPr>
      </w:pPr>
      <w:r w:rsidRPr="00610BF5">
        <w:rPr>
          <w:rFonts w:cstheme="minorHAnsi"/>
          <w:b/>
          <w:bCs/>
          <w:highlight w:val="yellow"/>
        </w:rPr>
        <w:lastRenderedPageBreak/>
        <w:t>5.</w:t>
      </w:r>
      <w:r w:rsidRPr="00610BF5">
        <w:rPr>
          <w:b/>
          <w:highlight w:val="yellow"/>
        </w:rPr>
        <w:t xml:space="preserve"> </w:t>
      </w:r>
      <w:r w:rsidRPr="00610BF5">
        <w:rPr>
          <w:b/>
          <w:highlight w:val="yellow"/>
        </w:rPr>
        <w:t>Neaukčné kritérium:</w:t>
      </w:r>
    </w:p>
    <w:p w14:paraId="066CF594" w14:textId="7F74CDF6" w:rsidR="00610BF5" w:rsidRDefault="00610BF5" w:rsidP="006B7268">
      <w:pPr>
        <w:rPr>
          <w:rFonts w:cstheme="minorHAnsi"/>
          <w:b/>
          <w:bCs/>
          <w:u w:val="single"/>
        </w:rPr>
      </w:pPr>
      <w:r w:rsidRPr="00610BF5">
        <w:rPr>
          <w:rFonts w:cstheme="minorHAnsi"/>
          <w:b/>
          <w:bCs/>
          <w:u w:val="single"/>
        </w:rPr>
        <w:t>Počet pozícii pre 8mm zásobníky materiálu na linku min. 180, rozdelených na min. 90 pozícií na ľavej strane linky a min. 90 pozícií na pravej strane linky</w:t>
      </w:r>
    </w:p>
    <w:p w14:paraId="3F0E4C61" w14:textId="63257686" w:rsidR="00610BF5" w:rsidRPr="00610BF5" w:rsidRDefault="00610BF5" w:rsidP="006B7268">
      <w:pPr>
        <w:rPr>
          <w:b/>
        </w:rPr>
      </w:pPr>
      <w:r w:rsidRPr="00610BF5">
        <w:rPr>
          <w:b/>
        </w:rPr>
        <w:t>Navrhovaná hodnota počtu pozícií pre 8 mm materiálu  na linku v ks: ........................................................................................................</w:t>
      </w:r>
    </w:p>
    <w:p w14:paraId="6801868B" w14:textId="77777777" w:rsidR="002D1B39" w:rsidRDefault="002D1B39" w:rsidP="006B7268">
      <w:pPr>
        <w:rPr>
          <w:b/>
        </w:rPr>
      </w:pPr>
    </w:p>
    <w:p w14:paraId="2F40E7DE" w14:textId="77777777" w:rsidR="00610BF5" w:rsidRPr="00C32593" w:rsidRDefault="00610BF5" w:rsidP="006B7268">
      <w:pPr>
        <w:rPr>
          <w:b/>
        </w:rPr>
      </w:pPr>
      <w:bookmarkStart w:id="0" w:name="_GoBack"/>
      <w:bookmarkEnd w:id="0"/>
    </w:p>
    <w:p w14:paraId="1D936361" w14:textId="77777777" w:rsidR="00013272" w:rsidRPr="00C32593" w:rsidRDefault="00013272" w:rsidP="006B7268">
      <w:pPr>
        <w:rPr>
          <w:b/>
        </w:rPr>
      </w:pPr>
      <w:r w:rsidRPr="00C32593">
        <w:rPr>
          <w:b/>
        </w:rPr>
        <w:t>V....................................................., dňa.........................................</w:t>
      </w:r>
    </w:p>
    <w:p w14:paraId="3A5854C2" w14:textId="77777777" w:rsidR="00013272" w:rsidRPr="00C32593" w:rsidRDefault="00013272" w:rsidP="006B7268">
      <w:pPr>
        <w:rPr>
          <w:b/>
        </w:rPr>
      </w:pPr>
    </w:p>
    <w:p w14:paraId="69B86C1E" w14:textId="77777777" w:rsidR="001C59AA" w:rsidRPr="00C32593" w:rsidRDefault="001C59AA" w:rsidP="006B7268">
      <w:pPr>
        <w:rPr>
          <w:b/>
        </w:rPr>
      </w:pPr>
    </w:p>
    <w:p w14:paraId="6318AC57" w14:textId="77777777" w:rsidR="00E823B0" w:rsidRPr="00C32593" w:rsidRDefault="00E823B0" w:rsidP="006B7268">
      <w:pPr>
        <w:rPr>
          <w:b/>
        </w:rPr>
      </w:pPr>
    </w:p>
    <w:p w14:paraId="44985F98" w14:textId="77777777" w:rsidR="00013272" w:rsidRPr="00C32593" w:rsidRDefault="00013272" w:rsidP="00013272">
      <w:pPr>
        <w:ind w:left="5664" w:firstLine="708"/>
        <w:rPr>
          <w:b/>
        </w:rPr>
      </w:pPr>
      <w:r w:rsidRPr="00C32593">
        <w:rPr>
          <w:b/>
        </w:rPr>
        <w:t>Podpis štatutára a pečiatka</w:t>
      </w:r>
    </w:p>
    <w:sectPr w:rsidR="00013272" w:rsidRPr="00C32593" w:rsidSect="001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68"/>
    <w:rsid w:val="00013272"/>
    <w:rsid w:val="00021229"/>
    <w:rsid w:val="00066175"/>
    <w:rsid w:val="000750A8"/>
    <w:rsid w:val="001218C2"/>
    <w:rsid w:val="00180118"/>
    <w:rsid w:val="00186EBC"/>
    <w:rsid w:val="001C59AA"/>
    <w:rsid w:val="00203B26"/>
    <w:rsid w:val="0021000F"/>
    <w:rsid w:val="002302A2"/>
    <w:rsid w:val="002B2776"/>
    <w:rsid w:val="002C3851"/>
    <w:rsid w:val="002D1B39"/>
    <w:rsid w:val="003619FE"/>
    <w:rsid w:val="00364203"/>
    <w:rsid w:val="00365337"/>
    <w:rsid w:val="003D4A2B"/>
    <w:rsid w:val="00422797"/>
    <w:rsid w:val="004C3E1F"/>
    <w:rsid w:val="004D74F6"/>
    <w:rsid w:val="0056191F"/>
    <w:rsid w:val="00610BF5"/>
    <w:rsid w:val="006B7268"/>
    <w:rsid w:val="006E16D7"/>
    <w:rsid w:val="006E4FAD"/>
    <w:rsid w:val="00703F9C"/>
    <w:rsid w:val="00794846"/>
    <w:rsid w:val="007A7D32"/>
    <w:rsid w:val="00800579"/>
    <w:rsid w:val="008754ED"/>
    <w:rsid w:val="008A2118"/>
    <w:rsid w:val="009243C9"/>
    <w:rsid w:val="00945F79"/>
    <w:rsid w:val="00972133"/>
    <w:rsid w:val="00A0260F"/>
    <w:rsid w:val="00B45A88"/>
    <w:rsid w:val="00B540EA"/>
    <w:rsid w:val="00B81E9C"/>
    <w:rsid w:val="00BB02A7"/>
    <w:rsid w:val="00C32593"/>
    <w:rsid w:val="00C335D7"/>
    <w:rsid w:val="00C5336E"/>
    <w:rsid w:val="00C82483"/>
    <w:rsid w:val="00D1400C"/>
    <w:rsid w:val="00D6739F"/>
    <w:rsid w:val="00E823B0"/>
    <w:rsid w:val="00E84AC8"/>
    <w:rsid w:val="00EF64EF"/>
    <w:rsid w:val="00F0548E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7B29"/>
  <w15:docId w15:val="{57591A49-35CF-47D1-B2A1-8EB4C453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8C2"/>
  </w:style>
  <w:style w:type="paragraph" w:styleId="Nadpis3">
    <w:name w:val="heading 3"/>
    <w:basedOn w:val="Normlny"/>
    <w:next w:val="Normlny"/>
    <w:link w:val="Nadpis3Char"/>
    <w:autoRedefine/>
    <w:qFormat/>
    <w:rsid w:val="008754ED"/>
    <w:pPr>
      <w:keepNext/>
      <w:pageBreakBefore/>
      <w:tabs>
        <w:tab w:val="left" w:pos="540"/>
      </w:tabs>
      <w:spacing w:before="480" w:after="240" w:line="240" w:lineRule="auto"/>
      <w:jc w:val="center"/>
      <w:outlineLvl w:val="2"/>
    </w:pPr>
    <w:rPr>
      <w:rFonts w:eastAsia="Times New Roman" w:cstheme="minorHAnsi"/>
      <w:b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948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9484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rsid w:val="008754ED"/>
    <w:rPr>
      <w:rFonts w:eastAsia="Times New Roman" w:cstheme="minorHAnsi"/>
      <w:b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Mária Hoštáková</cp:lastModifiedBy>
  <cp:revision>5</cp:revision>
  <cp:lastPrinted>2017-08-30T12:59:00Z</cp:lastPrinted>
  <dcterms:created xsi:type="dcterms:W3CDTF">2021-08-02T13:42:00Z</dcterms:created>
  <dcterms:modified xsi:type="dcterms:W3CDTF">2021-08-03T07:42:00Z</dcterms:modified>
</cp:coreProperties>
</file>